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057" w:rsidRDefault="00F64057" w:rsidP="00F640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 w:rsidRPr="00513AE9">
        <w:rPr>
          <w:b/>
          <w:sz w:val="28"/>
          <w:szCs w:val="28"/>
        </w:rPr>
        <w:t>МОНИТОРИНГ ДЕЯТЕЛЬНОСТИ СУБЪЕКТОВ ЕСТЕСТВЕННЫХ МОНОПОЛИЙ НА ТЕРРИТОРИИ КАМЧАТСКОГО КРАЯ</w:t>
      </w:r>
    </w:p>
    <w:p w:rsidR="00F64057" w:rsidRDefault="00F64057" w:rsidP="00F640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57" w:rsidRDefault="00F64057" w:rsidP="00F6405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85D40">
        <w:rPr>
          <w:b/>
          <w:bCs/>
          <w:sz w:val="28"/>
          <w:szCs w:val="28"/>
        </w:rPr>
        <w:t xml:space="preserve">Рынок сферы </w:t>
      </w:r>
      <w:r>
        <w:rPr>
          <w:b/>
          <w:bCs/>
          <w:sz w:val="28"/>
          <w:szCs w:val="28"/>
        </w:rPr>
        <w:t xml:space="preserve">топливо-энергетического комплекса </w:t>
      </w:r>
    </w:p>
    <w:p w:rsidR="00F64057" w:rsidRDefault="00F64057" w:rsidP="00F6405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(у</w:t>
      </w:r>
      <w:r w:rsidRPr="00F64057">
        <w:rPr>
          <w:b/>
          <w:bCs/>
          <w:sz w:val="28"/>
          <w:szCs w:val="28"/>
        </w:rPr>
        <w:t>слуги по передаче тепловой энергии</w:t>
      </w:r>
      <w:r>
        <w:rPr>
          <w:b/>
          <w:bCs/>
          <w:sz w:val="28"/>
          <w:szCs w:val="28"/>
        </w:rPr>
        <w:t>)</w:t>
      </w:r>
    </w:p>
    <w:p w:rsidR="00F64057" w:rsidRDefault="00F64057" w:rsidP="00F640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64057" w:rsidRPr="00AB641E" w:rsidRDefault="00F64057" w:rsidP="0062497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9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субъектов естественных монополий, осуществляющих деятельность на рынке сферы топливо-энергетического комплекса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640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(услуги по передаче тепловой энергии)</w:t>
      </w:r>
    </w:p>
    <w:p w:rsidR="00AB641E" w:rsidRPr="005D0994" w:rsidRDefault="00AB641E" w:rsidP="0062497C">
      <w:pPr>
        <w:pStyle w:val="a3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4057" w:rsidRPr="00451B7F" w:rsidRDefault="00F64057" w:rsidP="0062497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51B7F">
        <w:rPr>
          <w:sz w:val="28"/>
          <w:szCs w:val="28"/>
        </w:rPr>
        <w:t>Реестр субъектов естественных монополий, в отношении которых осуществляются государственное регулирование и контроль, формируется Федеральной антимонопольной службой</w:t>
      </w:r>
      <w:r>
        <w:rPr>
          <w:sz w:val="28"/>
          <w:szCs w:val="28"/>
        </w:rPr>
        <w:t xml:space="preserve"> России</w:t>
      </w:r>
      <w:r w:rsidRPr="00451B7F">
        <w:rPr>
          <w:sz w:val="28"/>
          <w:szCs w:val="28"/>
        </w:rPr>
        <w:t xml:space="preserve">. </w:t>
      </w:r>
    </w:p>
    <w:p w:rsidR="00C524DE" w:rsidRDefault="00F64057" w:rsidP="0062497C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</w:t>
      </w:r>
      <w:r w:rsidRPr="00557CB7">
        <w:rPr>
          <w:bCs/>
          <w:sz w:val="28"/>
          <w:szCs w:val="28"/>
        </w:rPr>
        <w:t xml:space="preserve">еестр субъектов естественных монополий в сфере </w:t>
      </w:r>
      <w:r w:rsidRPr="005D0994">
        <w:rPr>
          <w:bCs/>
          <w:sz w:val="28"/>
          <w:szCs w:val="28"/>
        </w:rPr>
        <w:t>топливо-энергетического комплекса</w:t>
      </w:r>
      <w:r>
        <w:rPr>
          <w:bCs/>
          <w:sz w:val="28"/>
          <w:szCs w:val="28"/>
        </w:rPr>
        <w:t xml:space="preserve"> </w:t>
      </w:r>
      <w:r w:rsidRPr="00F64057">
        <w:rPr>
          <w:bCs/>
          <w:sz w:val="28"/>
          <w:szCs w:val="28"/>
        </w:rPr>
        <w:t>(услуги по передаче тепловой энергии)</w:t>
      </w:r>
      <w:r>
        <w:rPr>
          <w:bCs/>
          <w:sz w:val="28"/>
          <w:szCs w:val="28"/>
        </w:rPr>
        <w:t xml:space="preserve"> осуществляющих деятельность на территории Камчатского края, по состоянию на 01.01.2018 включено 5 организации (Таблица 1)</w:t>
      </w:r>
      <w:r w:rsidR="00C524DE">
        <w:rPr>
          <w:bCs/>
          <w:sz w:val="28"/>
          <w:szCs w:val="28"/>
        </w:rPr>
        <w:t xml:space="preserve">, из них деятельность 3 организаций </w:t>
      </w:r>
      <w:r w:rsidR="00C524DE" w:rsidRPr="00296EA1">
        <w:rPr>
          <w:bCs/>
          <w:sz w:val="28"/>
          <w:szCs w:val="28"/>
        </w:rPr>
        <w:t xml:space="preserve">по </w:t>
      </w:r>
      <w:r w:rsidR="00C524DE" w:rsidRPr="00C524DE">
        <w:rPr>
          <w:bCs/>
          <w:sz w:val="28"/>
          <w:szCs w:val="28"/>
        </w:rPr>
        <w:t xml:space="preserve">предоставлению услуг теплоснабжения </w:t>
      </w:r>
      <w:r w:rsidR="00244EDE">
        <w:rPr>
          <w:bCs/>
          <w:sz w:val="28"/>
          <w:szCs w:val="28"/>
        </w:rPr>
        <w:t xml:space="preserve">прекращена </w:t>
      </w:r>
      <w:r w:rsidR="00C524DE">
        <w:rPr>
          <w:bCs/>
          <w:sz w:val="28"/>
          <w:szCs w:val="28"/>
        </w:rPr>
        <w:t>до</w:t>
      </w:r>
      <w:r w:rsidR="00C524DE" w:rsidRPr="00296EA1">
        <w:rPr>
          <w:bCs/>
          <w:sz w:val="28"/>
          <w:szCs w:val="28"/>
        </w:rPr>
        <w:t xml:space="preserve"> 201</w:t>
      </w:r>
      <w:r w:rsidR="00FC3BD8">
        <w:rPr>
          <w:bCs/>
          <w:sz w:val="28"/>
          <w:szCs w:val="28"/>
        </w:rPr>
        <w:t>6</w:t>
      </w:r>
      <w:r w:rsidR="00C524DE" w:rsidRPr="00296EA1">
        <w:rPr>
          <w:bCs/>
          <w:sz w:val="28"/>
          <w:szCs w:val="28"/>
        </w:rPr>
        <w:t xml:space="preserve"> год</w:t>
      </w:r>
      <w:r w:rsidR="00C524DE">
        <w:rPr>
          <w:bCs/>
          <w:sz w:val="28"/>
          <w:szCs w:val="28"/>
        </w:rPr>
        <w:t xml:space="preserve">у. </w:t>
      </w:r>
    </w:p>
    <w:p w:rsidR="00C524DE" w:rsidRDefault="00C524DE" w:rsidP="0062497C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</w:p>
    <w:p w:rsidR="00C524DE" w:rsidRDefault="0074292D" w:rsidP="0062497C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74292D">
        <w:rPr>
          <w:bCs/>
          <w:sz w:val="28"/>
          <w:szCs w:val="28"/>
        </w:rPr>
        <w:t>Таблица 1 - Реестр субъектов естественных монополий в сфере эле</w:t>
      </w:r>
      <w:r>
        <w:rPr>
          <w:bCs/>
          <w:sz w:val="28"/>
          <w:szCs w:val="28"/>
        </w:rPr>
        <w:t xml:space="preserve">ктроэнергетики Камчатского края </w:t>
      </w:r>
      <w:r w:rsidRPr="0074292D">
        <w:rPr>
          <w:bCs/>
          <w:sz w:val="28"/>
          <w:szCs w:val="28"/>
        </w:rPr>
        <w:t xml:space="preserve">(услуги по передаче тепловой </w:t>
      </w:r>
      <w:r w:rsidR="00C74045" w:rsidRPr="0074292D">
        <w:rPr>
          <w:bCs/>
          <w:sz w:val="28"/>
          <w:szCs w:val="28"/>
        </w:rPr>
        <w:t>энергии)</w:t>
      </w:r>
      <w:r w:rsidR="00C74045">
        <w:rPr>
          <w:bCs/>
          <w:sz w:val="28"/>
          <w:szCs w:val="28"/>
        </w:rPr>
        <w:t xml:space="preserve"> *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30"/>
        <w:gridCol w:w="1271"/>
        <w:gridCol w:w="2552"/>
        <w:gridCol w:w="2268"/>
        <w:gridCol w:w="1417"/>
        <w:gridCol w:w="1701"/>
      </w:tblGrid>
      <w:tr w:rsidR="00C524DE" w:rsidRPr="00F64057" w:rsidTr="0019781E">
        <w:trPr>
          <w:trHeight w:val="10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b/>
                <w:bCs/>
                <w:sz w:val="20"/>
                <w:szCs w:val="20"/>
              </w:rPr>
            </w:pPr>
            <w:r w:rsidRPr="00F6405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b/>
                <w:bCs/>
                <w:sz w:val="20"/>
                <w:szCs w:val="20"/>
              </w:rPr>
            </w:pPr>
            <w:r w:rsidRPr="00F64057">
              <w:rPr>
                <w:b/>
                <w:bCs/>
                <w:sz w:val="20"/>
                <w:szCs w:val="20"/>
              </w:rPr>
              <w:t>Регион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b/>
                <w:bCs/>
                <w:sz w:val="20"/>
                <w:szCs w:val="20"/>
              </w:rPr>
            </w:pPr>
            <w:r w:rsidRPr="00F64057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b/>
                <w:bCs/>
                <w:sz w:val="20"/>
                <w:szCs w:val="20"/>
              </w:rPr>
            </w:pPr>
            <w:r w:rsidRPr="00F64057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Дата и номер </w:t>
            </w:r>
            <w:r w:rsidRPr="00F64057">
              <w:rPr>
                <w:b/>
                <w:bCs/>
                <w:sz w:val="20"/>
                <w:szCs w:val="20"/>
              </w:rPr>
              <w:t>приказа о включении в реестр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C64118" w:rsidRDefault="0019781E" w:rsidP="00F64057">
            <w:pPr>
              <w:jc w:val="center"/>
              <w:rPr>
                <w:b/>
              </w:rPr>
            </w:pPr>
            <w:r w:rsidRPr="00C64118">
              <w:rPr>
                <w:b/>
              </w:rPr>
              <w:t>Приме</w:t>
            </w:r>
            <w:r>
              <w:rPr>
                <w:b/>
              </w:rPr>
              <w:t>чание</w:t>
            </w:r>
          </w:p>
        </w:tc>
      </w:tr>
      <w:tr w:rsidR="00C524DE" w:rsidRPr="00F64057" w:rsidTr="0019781E">
        <w:trPr>
          <w:trHeight w:val="74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336FD7" w:rsidP="00F64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F64057" w:rsidRPr="00F64057">
              <w:rPr>
                <w:sz w:val="20"/>
                <w:szCs w:val="20"/>
              </w:rPr>
              <w:t>АО «Камчатскэнерго»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683000, г. Петропавловск-Камчатский, ул. Набережная, 10 4152-42-10-06, 41-20-26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19.12.1997</w:t>
            </w:r>
          </w:p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F64057">
              <w:rPr>
                <w:sz w:val="20"/>
                <w:szCs w:val="20"/>
              </w:rPr>
              <w:t>127/8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C64118" w:rsidRDefault="00F64057" w:rsidP="00F64057">
            <w:pPr>
              <w:jc w:val="center"/>
            </w:pPr>
          </w:p>
        </w:tc>
      </w:tr>
      <w:tr w:rsidR="00C524DE" w:rsidRPr="00F64057" w:rsidTr="0019781E">
        <w:trPr>
          <w:trHeight w:val="1142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ООО «Стимул»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ул. Набережная, д.6, с. Соболево, Камчатский край, 684200 841536-32-122, 32-281, 32-464 ОКВЭД 40.30.4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23.12.2014</w:t>
            </w:r>
            <w:r>
              <w:rPr>
                <w:sz w:val="20"/>
                <w:szCs w:val="20"/>
              </w:rPr>
              <w:t xml:space="preserve"> № </w:t>
            </w:r>
            <w:r w:rsidRPr="00F64057">
              <w:rPr>
                <w:sz w:val="20"/>
                <w:szCs w:val="20"/>
              </w:rPr>
              <w:t>2376-э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057" w:rsidRPr="00C64118" w:rsidRDefault="00F64057" w:rsidP="00F64057">
            <w:pPr>
              <w:jc w:val="center"/>
            </w:pPr>
          </w:p>
        </w:tc>
      </w:tr>
      <w:tr w:rsidR="00C524DE" w:rsidRPr="00F64057" w:rsidTr="0019781E">
        <w:trPr>
          <w:trHeight w:val="675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ГУП «Камчатсккоммунэнерго»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683024, г. Петропавловск-Камчатский, ул. Зеркальная, 50/1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Default="00F64057" w:rsidP="00F64057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06.07.2006</w:t>
            </w:r>
          </w:p>
          <w:p w:rsidR="00F64057" w:rsidRPr="00F64057" w:rsidRDefault="00F64057" w:rsidP="00F640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F64057">
              <w:rPr>
                <w:sz w:val="20"/>
                <w:szCs w:val="20"/>
              </w:rPr>
              <w:t>119-э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4057" w:rsidRPr="00FC3BD8" w:rsidRDefault="00C524DE" w:rsidP="00C524DE">
            <w:pPr>
              <w:jc w:val="center"/>
              <w:rPr>
                <w:sz w:val="20"/>
                <w:szCs w:val="20"/>
              </w:rPr>
            </w:pPr>
            <w:r w:rsidRPr="00FC3BD8">
              <w:rPr>
                <w:sz w:val="20"/>
                <w:szCs w:val="20"/>
              </w:rPr>
              <w:t>Деятельность организации прекращена в 2011 году</w:t>
            </w:r>
          </w:p>
        </w:tc>
      </w:tr>
      <w:tr w:rsidR="00C524DE" w:rsidRPr="00F64057" w:rsidTr="0019781E">
        <w:trPr>
          <w:trHeight w:val="603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Pr="00F64057" w:rsidRDefault="00C524DE" w:rsidP="00C52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Pr="00F64057" w:rsidRDefault="00C524DE" w:rsidP="00C524DE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Pr="00F64057" w:rsidRDefault="00C524DE" w:rsidP="00C524DE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ГУП «Камчатскбургеотермия»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Pr="00F64057" w:rsidRDefault="00C524DE" w:rsidP="00C524DE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684035, Камчатская область, п. Термальный, ул. Крашенинникова,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Default="00C524DE" w:rsidP="00C524DE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03.10.2006</w:t>
            </w:r>
          </w:p>
          <w:p w:rsidR="00C524DE" w:rsidRPr="00F64057" w:rsidRDefault="00C524DE" w:rsidP="00C52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F64057">
              <w:rPr>
                <w:sz w:val="20"/>
                <w:szCs w:val="20"/>
              </w:rPr>
              <w:t>188-э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Pr="00FC3BD8" w:rsidRDefault="00C524DE" w:rsidP="00C524DE">
            <w:pPr>
              <w:jc w:val="center"/>
              <w:rPr>
                <w:sz w:val="20"/>
                <w:szCs w:val="20"/>
              </w:rPr>
            </w:pPr>
            <w:r w:rsidRPr="00FC3BD8">
              <w:rPr>
                <w:sz w:val="20"/>
                <w:szCs w:val="20"/>
              </w:rPr>
              <w:t>Деятельность организации прекращена в 2015 году</w:t>
            </w:r>
          </w:p>
        </w:tc>
      </w:tr>
      <w:tr w:rsidR="00C524DE" w:rsidRPr="00F64057" w:rsidTr="0019781E">
        <w:trPr>
          <w:trHeight w:val="375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Pr="00F64057" w:rsidRDefault="00C524DE" w:rsidP="00C52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Pr="00F64057" w:rsidRDefault="00C524DE" w:rsidP="00C524DE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Камчатский край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Pr="00F64057" w:rsidRDefault="00C524DE" w:rsidP="00C524DE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МУП «Городское тепловодоснабжение»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Pr="00F64057" w:rsidRDefault="00C524DE" w:rsidP="00C524DE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ул. Мира, д. 16, г. Вилючинск, Камчатский край, 684090 (415-35) 3-63-53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Default="00C524DE" w:rsidP="00C524DE">
            <w:pPr>
              <w:jc w:val="center"/>
              <w:rPr>
                <w:sz w:val="20"/>
                <w:szCs w:val="20"/>
              </w:rPr>
            </w:pPr>
            <w:r w:rsidRPr="00F64057">
              <w:rPr>
                <w:sz w:val="20"/>
                <w:szCs w:val="20"/>
              </w:rPr>
              <w:t>24.05.2013</w:t>
            </w:r>
          </w:p>
          <w:p w:rsidR="00C524DE" w:rsidRPr="00F64057" w:rsidRDefault="00C524DE" w:rsidP="00C52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F64057">
              <w:rPr>
                <w:sz w:val="20"/>
                <w:szCs w:val="20"/>
              </w:rPr>
              <w:t>647-э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24DE" w:rsidRPr="0019781E" w:rsidRDefault="00C524DE" w:rsidP="00C524DE">
            <w:pPr>
              <w:jc w:val="center"/>
              <w:rPr>
                <w:sz w:val="20"/>
                <w:szCs w:val="20"/>
              </w:rPr>
            </w:pPr>
            <w:r w:rsidRPr="0019781E">
              <w:rPr>
                <w:sz w:val="20"/>
                <w:szCs w:val="20"/>
              </w:rPr>
              <w:t>Деятельность организации прекращена в 2015 году</w:t>
            </w:r>
          </w:p>
        </w:tc>
      </w:tr>
    </w:tbl>
    <w:p w:rsidR="0019781E" w:rsidRPr="0019781E" w:rsidRDefault="0019781E" w:rsidP="0019781E">
      <w:pPr>
        <w:pStyle w:val="a9"/>
        <w:rPr>
          <w:bCs/>
        </w:rPr>
      </w:pPr>
      <w:r w:rsidRPr="0019781E">
        <w:rPr>
          <w:bCs/>
        </w:rPr>
        <w:t>*</w:t>
      </w:r>
      <w:hyperlink r:id="rId7" w:history="1">
        <w:r w:rsidRPr="0019781E">
          <w:rPr>
            <w:rStyle w:val="a4"/>
            <w:bCs/>
          </w:rPr>
          <w:t>http://fas.gov.ru/activity/tariffregulation/reestr-subektov-estestvennyix-monopolij.html</w:t>
        </w:r>
      </w:hyperlink>
      <w:r w:rsidRPr="0019781E">
        <w:rPr>
          <w:bCs/>
        </w:rPr>
        <w:t xml:space="preserve"> </w:t>
      </w:r>
    </w:p>
    <w:p w:rsidR="0074292D" w:rsidRDefault="0074292D" w:rsidP="0062497C">
      <w:pPr>
        <w:spacing w:line="276" w:lineRule="auto"/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 xml:space="preserve">2. </w:t>
      </w:r>
      <w:r w:rsidRPr="002C413F">
        <w:rPr>
          <w:rFonts w:eastAsia="Calibri"/>
          <w:b/>
          <w:sz w:val="28"/>
          <w:szCs w:val="28"/>
        </w:rPr>
        <w:t xml:space="preserve">Информация по вопросам установления цен (тарифов) </w:t>
      </w:r>
      <w:r>
        <w:rPr>
          <w:b/>
          <w:bCs/>
          <w:sz w:val="28"/>
          <w:szCs w:val="28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A43D41">
        <w:rPr>
          <w:i/>
          <w:sz w:val="28"/>
          <w:szCs w:val="28"/>
        </w:rPr>
        <w:t xml:space="preserve"> </w:t>
      </w:r>
      <w:r w:rsidRPr="00A43D41">
        <w:rPr>
          <w:b/>
          <w:bCs/>
          <w:sz w:val="28"/>
          <w:szCs w:val="28"/>
        </w:rPr>
        <w:t xml:space="preserve">в сфере </w:t>
      </w:r>
      <w:r>
        <w:rPr>
          <w:b/>
          <w:bCs/>
          <w:sz w:val="28"/>
          <w:szCs w:val="28"/>
        </w:rPr>
        <w:t>теплоснабжения</w:t>
      </w:r>
      <w:r w:rsidRPr="00A43D41">
        <w:rPr>
          <w:b/>
          <w:bCs/>
          <w:sz w:val="28"/>
          <w:szCs w:val="28"/>
        </w:rPr>
        <w:t xml:space="preserve"> </w:t>
      </w:r>
    </w:p>
    <w:p w:rsidR="0074292D" w:rsidRDefault="0074292D" w:rsidP="0062497C">
      <w:pPr>
        <w:spacing w:line="276" w:lineRule="auto"/>
      </w:pPr>
    </w:p>
    <w:p w:rsidR="0074292D" w:rsidRDefault="0074292D" w:rsidP="0062497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</w:t>
      </w:r>
      <w:r w:rsidRPr="00620FA9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620FA9">
        <w:rPr>
          <w:sz w:val="28"/>
          <w:szCs w:val="28"/>
        </w:rPr>
        <w:t xml:space="preserve"> Правительства Камчатского края от 19.12.2008 </w:t>
      </w:r>
      <w:r>
        <w:rPr>
          <w:sz w:val="28"/>
          <w:szCs w:val="28"/>
        </w:rPr>
        <w:t>№</w:t>
      </w:r>
      <w:r w:rsidRPr="00620FA9">
        <w:rPr>
          <w:sz w:val="28"/>
          <w:szCs w:val="28"/>
        </w:rPr>
        <w:t xml:space="preserve"> 424-П </w:t>
      </w:r>
      <w:r>
        <w:rPr>
          <w:sz w:val="28"/>
          <w:szCs w:val="28"/>
        </w:rPr>
        <w:t>«</w:t>
      </w:r>
      <w:r w:rsidRPr="00620FA9">
        <w:rPr>
          <w:sz w:val="28"/>
          <w:szCs w:val="28"/>
        </w:rPr>
        <w:t>Об утверждении Положения о Региональной службе по тарифам и ценам Камчатского края</w:t>
      </w:r>
      <w:r>
        <w:rPr>
          <w:sz w:val="28"/>
          <w:szCs w:val="28"/>
        </w:rPr>
        <w:t xml:space="preserve">» </w:t>
      </w:r>
      <w:r w:rsidRPr="00495716">
        <w:rPr>
          <w:sz w:val="28"/>
          <w:szCs w:val="28"/>
        </w:rPr>
        <w:t>Региональная служба по тарифам и ценам Камчатского края (далее - Служба) является исполнительным органом государственной власти Камчатского края, осуществляющим деятельность в сфере государственного регулирования цен (тарифов) на товары (услуги), а также региональный государственный контроль</w:t>
      </w:r>
      <w:r>
        <w:rPr>
          <w:sz w:val="28"/>
          <w:szCs w:val="28"/>
        </w:rPr>
        <w:t>.</w:t>
      </w:r>
    </w:p>
    <w:p w:rsidR="005503C2" w:rsidRPr="002C413F" w:rsidRDefault="005503C2" w:rsidP="0062497C">
      <w:pPr>
        <w:spacing w:line="276" w:lineRule="auto"/>
        <w:ind w:firstLine="709"/>
        <w:jc w:val="both"/>
        <w:rPr>
          <w:sz w:val="28"/>
          <w:szCs w:val="28"/>
        </w:rPr>
      </w:pPr>
      <w:r w:rsidRPr="002C413F">
        <w:rPr>
          <w:sz w:val="28"/>
          <w:szCs w:val="28"/>
        </w:rPr>
        <w:t xml:space="preserve">Тарифы в сфере </w:t>
      </w:r>
      <w:r>
        <w:rPr>
          <w:sz w:val="28"/>
          <w:szCs w:val="28"/>
        </w:rPr>
        <w:t>теплоснабжения</w:t>
      </w:r>
      <w:r w:rsidRPr="002C413F">
        <w:rPr>
          <w:sz w:val="28"/>
          <w:szCs w:val="28"/>
        </w:rPr>
        <w:t xml:space="preserve"> устан</w:t>
      </w:r>
      <w:r>
        <w:rPr>
          <w:sz w:val="28"/>
          <w:szCs w:val="28"/>
        </w:rPr>
        <w:t>авливаются</w:t>
      </w:r>
      <w:r w:rsidRPr="002C413F">
        <w:rPr>
          <w:sz w:val="28"/>
          <w:szCs w:val="28"/>
        </w:rPr>
        <w:t xml:space="preserve"> Службой в соответствии с Федеральным законом от </w:t>
      </w:r>
      <w:r w:rsidRPr="005503C2">
        <w:rPr>
          <w:bCs/>
          <w:sz w:val="28"/>
          <w:szCs w:val="28"/>
        </w:rPr>
        <w:t>от 27.07.2010 № 190-ФЗ «О теплоснабжении», постановлением Правительства Российской Федерации от 22.10.2012 № 1075 «О ценообразовании в сфере теплоснабжения», приказами ФСТ России от 13.06.2013 № 760-э «Об утверждении Методических указаний по расчету регулируемых цен (тарифов) в сфере теплоснабжения», от 07.06.2013 № 163 «Об утверждении Регламента открытия дел об установлении регулируемых цен (тарифов) и отмене регулирования тарифов в сфере теплоснабжения»</w:t>
      </w:r>
      <w:r>
        <w:rPr>
          <w:sz w:val="28"/>
          <w:szCs w:val="28"/>
        </w:rPr>
        <w:t xml:space="preserve"> </w:t>
      </w:r>
      <w:r w:rsidRPr="002C413F">
        <w:rPr>
          <w:sz w:val="28"/>
          <w:szCs w:val="28"/>
        </w:rPr>
        <w:t xml:space="preserve">и протоколами Правления Службы. </w:t>
      </w:r>
    </w:p>
    <w:p w:rsidR="00363433" w:rsidRPr="00431044" w:rsidRDefault="00363433" w:rsidP="0062497C">
      <w:pPr>
        <w:spacing w:line="276" w:lineRule="auto"/>
        <w:ind w:firstLine="709"/>
        <w:jc w:val="both"/>
        <w:rPr>
          <w:sz w:val="28"/>
          <w:szCs w:val="28"/>
        </w:rPr>
      </w:pPr>
      <w:r w:rsidRPr="00431044">
        <w:rPr>
          <w:sz w:val="28"/>
          <w:szCs w:val="28"/>
        </w:rPr>
        <w:t xml:space="preserve">Необходимо отметить, что тарифы в сфере теплоснабжения в 1 полугодии расчетного года утверждаются на уровне тарифов, </w:t>
      </w:r>
      <w:r w:rsidRPr="00363433">
        <w:rPr>
          <w:sz w:val="28"/>
          <w:szCs w:val="28"/>
        </w:rPr>
        <w:t>действующих на 2 полугодие предыдущего года.</w:t>
      </w:r>
      <w:r w:rsidRPr="00431044">
        <w:rPr>
          <w:sz w:val="28"/>
          <w:szCs w:val="28"/>
        </w:rPr>
        <w:t xml:space="preserve"> С 1 января 2016 года тарифы в сфере теплоснабжения устанавливаются на долгосрочный период (</w:t>
      </w:r>
      <w:r>
        <w:rPr>
          <w:sz w:val="28"/>
          <w:szCs w:val="28"/>
        </w:rPr>
        <w:t xml:space="preserve">от </w:t>
      </w:r>
      <w:r w:rsidRPr="00431044">
        <w:rPr>
          <w:sz w:val="28"/>
          <w:szCs w:val="28"/>
        </w:rPr>
        <w:t>тр</w:t>
      </w:r>
      <w:r>
        <w:rPr>
          <w:sz w:val="28"/>
          <w:szCs w:val="28"/>
        </w:rPr>
        <w:t>ех до пяти</w:t>
      </w:r>
      <w:r w:rsidRPr="00431044">
        <w:rPr>
          <w:sz w:val="28"/>
          <w:szCs w:val="28"/>
        </w:rPr>
        <w:t xml:space="preserve"> </w:t>
      </w:r>
      <w:r>
        <w:rPr>
          <w:sz w:val="28"/>
          <w:szCs w:val="28"/>
        </w:rPr>
        <w:t>лет</w:t>
      </w:r>
      <w:r w:rsidRPr="00431044">
        <w:rPr>
          <w:sz w:val="28"/>
          <w:szCs w:val="28"/>
        </w:rPr>
        <w:t>), за исключением случаев, предусмотренных действующим законодательством.</w:t>
      </w:r>
    </w:p>
    <w:p w:rsidR="007C643B" w:rsidRDefault="007C643B" w:rsidP="0062497C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:rsidR="007C643B" w:rsidRDefault="007C643B" w:rsidP="0062497C">
      <w:pPr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7C643B">
        <w:rPr>
          <w:rFonts w:eastAsia="Calibri"/>
          <w:b/>
          <w:sz w:val="28"/>
          <w:szCs w:val="28"/>
        </w:rPr>
        <w:t xml:space="preserve">3. </w:t>
      </w:r>
      <w:r w:rsidR="00336FD7" w:rsidRPr="00336FD7">
        <w:rPr>
          <w:rFonts w:eastAsia="Calibri"/>
          <w:b/>
          <w:sz w:val="28"/>
          <w:szCs w:val="28"/>
        </w:rPr>
        <w:t xml:space="preserve">Анализ данных об уровне цен (тарифов), установленных исполнительным органом государственной власти Камчатского края, осуществляющим деятельность в сфере государственного регулирования цен (тарифов) в сфере </w:t>
      </w:r>
      <w:r w:rsidR="00336FD7">
        <w:rPr>
          <w:rFonts w:eastAsia="Calibri"/>
          <w:b/>
          <w:bCs/>
          <w:sz w:val="28"/>
          <w:szCs w:val="28"/>
        </w:rPr>
        <w:t>теплоснабжения</w:t>
      </w:r>
      <w:r w:rsidRPr="007C643B">
        <w:rPr>
          <w:rFonts w:eastAsia="Calibri"/>
          <w:b/>
          <w:bCs/>
          <w:sz w:val="28"/>
          <w:szCs w:val="28"/>
        </w:rPr>
        <w:t xml:space="preserve">, </w:t>
      </w:r>
      <w:r w:rsidR="00336FD7">
        <w:rPr>
          <w:rFonts w:eastAsia="Calibri"/>
          <w:b/>
          <w:bCs/>
          <w:sz w:val="28"/>
          <w:szCs w:val="28"/>
        </w:rPr>
        <w:t>за</w:t>
      </w:r>
      <w:r w:rsidRPr="007C643B">
        <w:rPr>
          <w:rFonts w:eastAsia="Calibri"/>
          <w:b/>
          <w:bCs/>
          <w:sz w:val="28"/>
          <w:szCs w:val="28"/>
        </w:rPr>
        <w:t xml:space="preserve"> 2015 – 2017 годы</w:t>
      </w:r>
    </w:p>
    <w:p w:rsidR="00336FD7" w:rsidRDefault="00336FD7" w:rsidP="0062497C">
      <w:pPr>
        <w:spacing w:line="276" w:lineRule="auto"/>
        <w:ind w:firstLine="709"/>
        <w:jc w:val="both"/>
        <w:rPr>
          <w:sz w:val="28"/>
          <w:szCs w:val="28"/>
        </w:rPr>
      </w:pPr>
    </w:p>
    <w:p w:rsidR="00336FD7" w:rsidRDefault="00336FD7" w:rsidP="0019781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201</w:t>
      </w:r>
      <w:r w:rsidR="0062497C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деятельность в сфере </w:t>
      </w:r>
      <w:r w:rsidR="00114E66">
        <w:rPr>
          <w:sz w:val="28"/>
          <w:szCs w:val="28"/>
        </w:rPr>
        <w:t>теплоснабжения</w:t>
      </w:r>
      <w:r>
        <w:rPr>
          <w:sz w:val="28"/>
          <w:szCs w:val="28"/>
        </w:rPr>
        <w:t xml:space="preserve"> на территории Камчатского края из </w:t>
      </w:r>
      <w:r w:rsidRPr="00115433">
        <w:rPr>
          <w:sz w:val="28"/>
          <w:szCs w:val="28"/>
        </w:rPr>
        <w:t>субъектов естественных монополий</w:t>
      </w:r>
      <w:r>
        <w:rPr>
          <w:sz w:val="28"/>
          <w:szCs w:val="28"/>
        </w:rPr>
        <w:t>, внесенных в реестр приказами ФАС России,</w:t>
      </w:r>
      <w:r w:rsidRPr="00115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</w:t>
      </w:r>
      <w:r w:rsidR="0062497C">
        <w:rPr>
          <w:sz w:val="28"/>
          <w:szCs w:val="28"/>
        </w:rPr>
        <w:t>две</w:t>
      </w:r>
      <w:r>
        <w:rPr>
          <w:sz w:val="28"/>
          <w:szCs w:val="28"/>
        </w:rPr>
        <w:t xml:space="preserve"> организация - </w:t>
      </w:r>
      <w:r w:rsidR="0062497C" w:rsidRPr="0062497C">
        <w:rPr>
          <w:sz w:val="28"/>
          <w:szCs w:val="28"/>
        </w:rPr>
        <w:t>ПАО «Камчатскэнерго»</w:t>
      </w:r>
      <w:r w:rsidR="0062497C">
        <w:rPr>
          <w:sz w:val="28"/>
          <w:szCs w:val="28"/>
        </w:rPr>
        <w:t xml:space="preserve"> и </w:t>
      </w:r>
      <w:r w:rsidR="0062497C" w:rsidRPr="00FC2B87">
        <w:rPr>
          <w:rFonts w:eastAsia="Calibri"/>
          <w:sz w:val="28"/>
          <w:szCs w:val="28"/>
        </w:rPr>
        <w:t>ООО «Стимул»</w:t>
      </w:r>
      <w:r>
        <w:rPr>
          <w:sz w:val="28"/>
          <w:szCs w:val="28"/>
        </w:rPr>
        <w:t xml:space="preserve">. </w:t>
      </w:r>
      <w:r w:rsidRPr="002E6072">
        <w:rPr>
          <w:sz w:val="28"/>
          <w:szCs w:val="28"/>
        </w:rPr>
        <w:t xml:space="preserve">Средний рост тарифов на </w:t>
      </w:r>
      <w:r w:rsidR="0062497C">
        <w:rPr>
          <w:sz w:val="28"/>
          <w:szCs w:val="28"/>
        </w:rPr>
        <w:t>тепловую энергию</w:t>
      </w:r>
      <w:r w:rsidRPr="00C92BA0">
        <w:rPr>
          <w:sz w:val="28"/>
          <w:szCs w:val="28"/>
        </w:rPr>
        <w:t xml:space="preserve"> </w:t>
      </w:r>
      <w:r w:rsidR="00114E66">
        <w:rPr>
          <w:sz w:val="28"/>
          <w:szCs w:val="28"/>
        </w:rPr>
        <w:t>по вышеуказанным организациям</w:t>
      </w:r>
      <w:r>
        <w:rPr>
          <w:sz w:val="28"/>
          <w:szCs w:val="28"/>
        </w:rPr>
        <w:t xml:space="preserve"> за</w:t>
      </w:r>
      <w:r w:rsidRPr="00C92BA0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 2015 – 2017 годы представлен в Таблице 2.</w:t>
      </w:r>
    </w:p>
    <w:p w:rsidR="00336FD7" w:rsidRPr="00C92BA0" w:rsidRDefault="00336FD7" w:rsidP="0062497C">
      <w:pPr>
        <w:spacing w:line="276" w:lineRule="auto"/>
        <w:ind w:firstLine="709"/>
        <w:jc w:val="both"/>
        <w:rPr>
          <w:sz w:val="28"/>
          <w:szCs w:val="28"/>
        </w:rPr>
      </w:pPr>
    </w:p>
    <w:p w:rsidR="00336FD7" w:rsidRPr="00110F9C" w:rsidRDefault="00336FD7" w:rsidP="0062497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2 – Динамика экономически обоснованных тарифов </w:t>
      </w:r>
      <w:r w:rsidRPr="00110F9C">
        <w:rPr>
          <w:sz w:val="28"/>
          <w:szCs w:val="28"/>
        </w:rPr>
        <w:t xml:space="preserve">на </w:t>
      </w:r>
      <w:r w:rsidR="00114E66">
        <w:rPr>
          <w:sz w:val="28"/>
          <w:szCs w:val="28"/>
        </w:rPr>
        <w:t>тепловую энергию</w:t>
      </w:r>
      <w:r w:rsidRPr="00110F9C">
        <w:rPr>
          <w:sz w:val="28"/>
          <w:szCs w:val="28"/>
        </w:rPr>
        <w:t xml:space="preserve"> в Камчатском крае </w:t>
      </w:r>
      <w:r>
        <w:rPr>
          <w:sz w:val="28"/>
          <w:szCs w:val="28"/>
        </w:rPr>
        <w:t>в разрезе</w:t>
      </w:r>
      <w:r w:rsidRPr="00110F9C">
        <w:rPr>
          <w:sz w:val="28"/>
          <w:szCs w:val="28"/>
        </w:rPr>
        <w:t xml:space="preserve"> субъект</w:t>
      </w:r>
      <w:r>
        <w:rPr>
          <w:sz w:val="28"/>
          <w:szCs w:val="28"/>
        </w:rPr>
        <w:t>ов</w:t>
      </w:r>
      <w:r w:rsidRPr="00110F9C">
        <w:rPr>
          <w:sz w:val="28"/>
          <w:szCs w:val="28"/>
        </w:rPr>
        <w:t xml:space="preserve"> естественных монополий</w:t>
      </w:r>
      <w:r>
        <w:rPr>
          <w:sz w:val="28"/>
          <w:szCs w:val="28"/>
        </w:rPr>
        <w:t xml:space="preserve"> за период 2015 – 2017 годы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1276"/>
        <w:gridCol w:w="1276"/>
        <w:gridCol w:w="1346"/>
      </w:tblGrid>
      <w:tr w:rsidR="00114E66" w:rsidRPr="00C92BA0" w:rsidTr="00923DCA">
        <w:trPr>
          <w:trHeight w:val="633"/>
          <w:jc w:val="center"/>
        </w:trPr>
        <w:tc>
          <w:tcPr>
            <w:tcW w:w="5665" w:type="dxa"/>
            <w:shd w:val="clear" w:color="auto" w:fill="auto"/>
            <w:vAlign w:val="center"/>
          </w:tcPr>
          <w:p w:rsidR="00114E66" w:rsidRPr="00C92BA0" w:rsidRDefault="00114E66" w:rsidP="00F54E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4E66" w:rsidRPr="00C92BA0" w:rsidRDefault="00114E66" w:rsidP="00F54EC5">
            <w:pPr>
              <w:jc w:val="center"/>
              <w:rPr>
                <w:sz w:val="28"/>
                <w:szCs w:val="28"/>
              </w:rPr>
            </w:pPr>
            <w:r w:rsidRPr="00C92BA0">
              <w:rPr>
                <w:sz w:val="28"/>
                <w:szCs w:val="28"/>
              </w:rPr>
              <w:t>2015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4E66" w:rsidRPr="00C92BA0" w:rsidRDefault="00114E66" w:rsidP="00F54EC5">
            <w:pPr>
              <w:jc w:val="center"/>
              <w:rPr>
                <w:sz w:val="28"/>
                <w:szCs w:val="28"/>
              </w:rPr>
            </w:pPr>
            <w:r w:rsidRPr="00C92BA0">
              <w:rPr>
                <w:sz w:val="28"/>
                <w:szCs w:val="28"/>
              </w:rPr>
              <w:t>2016 год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14E66" w:rsidRPr="00550B00" w:rsidRDefault="00114E66" w:rsidP="00F54EC5">
            <w:pPr>
              <w:jc w:val="center"/>
              <w:rPr>
                <w:sz w:val="28"/>
                <w:szCs w:val="28"/>
              </w:rPr>
            </w:pPr>
            <w:r w:rsidRPr="00550B00">
              <w:rPr>
                <w:sz w:val="28"/>
                <w:szCs w:val="28"/>
              </w:rPr>
              <w:t>2017 год</w:t>
            </w:r>
          </w:p>
        </w:tc>
      </w:tr>
      <w:tr w:rsidR="00923DCA" w:rsidRPr="00C92BA0" w:rsidTr="00024144">
        <w:trPr>
          <w:trHeight w:val="403"/>
          <w:jc w:val="center"/>
        </w:trPr>
        <w:tc>
          <w:tcPr>
            <w:tcW w:w="5665" w:type="dxa"/>
            <w:shd w:val="clear" w:color="auto" w:fill="auto"/>
            <w:vAlign w:val="center"/>
          </w:tcPr>
          <w:p w:rsidR="00923DCA" w:rsidRPr="00C92BA0" w:rsidRDefault="00923DCA" w:rsidP="00923DCA">
            <w:pPr>
              <w:jc w:val="center"/>
              <w:rPr>
                <w:sz w:val="28"/>
                <w:szCs w:val="28"/>
              </w:rPr>
            </w:pPr>
            <w:r w:rsidRPr="00114E66">
              <w:rPr>
                <w:sz w:val="28"/>
                <w:szCs w:val="28"/>
              </w:rPr>
              <w:t>ПАО «Камчатскэнерго»</w:t>
            </w:r>
          </w:p>
        </w:tc>
        <w:tc>
          <w:tcPr>
            <w:tcW w:w="1276" w:type="dxa"/>
            <w:shd w:val="clear" w:color="auto" w:fill="auto"/>
          </w:tcPr>
          <w:p w:rsidR="00923DCA" w:rsidRPr="00AB6C14" w:rsidRDefault="00923DCA" w:rsidP="00923DCA">
            <w:pPr>
              <w:jc w:val="center"/>
            </w:pPr>
            <w:r w:rsidRPr="00AB6C14">
              <w:t>110,5</w:t>
            </w:r>
          </w:p>
        </w:tc>
        <w:tc>
          <w:tcPr>
            <w:tcW w:w="1276" w:type="dxa"/>
            <w:shd w:val="clear" w:color="auto" w:fill="auto"/>
          </w:tcPr>
          <w:p w:rsidR="00923DCA" w:rsidRDefault="00923DCA" w:rsidP="00923DCA">
            <w:pPr>
              <w:jc w:val="center"/>
            </w:pPr>
            <w:r w:rsidRPr="00AB6C14">
              <w:t>106</w:t>
            </w:r>
            <w:r>
              <w:t>,0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23DCA" w:rsidRPr="008048D8" w:rsidRDefault="008048D8" w:rsidP="008048D8">
            <w:pPr>
              <w:jc w:val="center"/>
            </w:pPr>
            <w:r>
              <w:t>110,35</w:t>
            </w:r>
          </w:p>
        </w:tc>
      </w:tr>
      <w:tr w:rsidR="00923DCA" w:rsidRPr="00C92BA0" w:rsidTr="00923DCA">
        <w:trPr>
          <w:trHeight w:val="409"/>
          <w:jc w:val="center"/>
        </w:trPr>
        <w:tc>
          <w:tcPr>
            <w:tcW w:w="5665" w:type="dxa"/>
            <w:shd w:val="clear" w:color="auto" w:fill="auto"/>
            <w:vAlign w:val="center"/>
          </w:tcPr>
          <w:p w:rsidR="00923DCA" w:rsidRPr="00C92BA0" w:rsidRDefault="00923DCA" w:rsidP="00923DCA">
            <w:pPr>
              <w:jc w:val="center"/>
              <w:rPr>
                <w:sz w:val="28"/>
                <w:szCs w:val="28"/>
              </w:rPr>
            </w:pPr>
            <w:r w:rsidRPr="00114E66">
              <w:rPr>
                <w:sz w:val="28"/>
                <w:szCs w:val="28"/>
              </w:rPr>
              <w:t>ООО «Стимул»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3DCA" w:rsidRPr="00923DCA" w:rsidRDefault="00923DCA" w:rsidP="00923DCA">
            <w:pPr>
              <w:jc w:val="center"/>
            </w:pPr>
            <w:r w:rsidRPr="00923DCA">
              <w:t>109,9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3DCA" w:rsidRPr="00923DCA" w:rsidRDefault="00923DCA" w:rsidP="00923DCA">
            <w:pPr>
              <w:jc w:val="center"/>
            </w:pPr>
            <w:r w:rsidRPr="00923DCA">
              <w:t>105,9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923DCA" w:rsidRPr="00923DCA" w:rsidRDefault="00C12DCD" w:rsidP="00923DCA">
            <w:pPr>
              <w:jc w:val="center"/>
              <w:rPr>
                <w:highlight w:val="yellow"/>
              </w:rPr>
            </w:pPr>
            <w:r w:rsidRPr="00C12DCD">
              <w:t>102,4</w:t>
            </w:r>
          </w:p>
        </w:tc>
      </w:tr>
    </w:tbl>
    <w:p w:rsidR="00336FD7" w:rsidRDefault="00336FD7" w:rsidP="00336FD7">
      <w:pPr>
        <w:ind w:firstLine="708"/>
        <w:jc w:val="both"/>
        <w:rPr>
          <w:sz w:val="28"/>
          <w:szCs w:val="28"/>
        </w:rPr>
      </w:pPr>
    </w:p>
    <w:p w:rsidR="00336FD7" w:rsidRPr="008048D8" w:rsidRDefault="00336FD7" w:rsidP="00336FD7">
      <w:pPr>
        <w:ind w:firstLine="708"/>
        <w:jc w:val="both"/>
        <w:rPr>
          <w:sz w:val="28"/>
          <w:szCs w:val="28"/>
        </w:rPr>
      </w:pPr>
      <w:r w:rsidRPr="008048D8">
        <w:rPr>
          <w:sz w:val="28"/>
          <w:szCs w:val="28"/>
        </w:rPr>
        <w:t xml:space="preserve">Как показывает анализ, у </w:t>
      </w:r>
      <w:r w:rsidR="006F3AD7" w:rsidRPr="006F3AD7">
        <w:rPr>
          <w:sz w:val="28"/>
          <w:szCs w:val="28"/>
        </w:rPr>
        <w:t>ООО «Стимул»</w:t>
      </w:r>
      <w:r w:rsidRPr="008048D8">
        <w:rPr>
          <w:sz w:val="28"/>
          <w:szCs w:val="28"/>
        </w:rPr>
        <w:t xml:space="preserve"> наблюдается значительное замедление темпов роста тарифов на </w:t>
      </w:r>
      <w:r w:rsidR="00923DCA" w:rsidRPr="008048D8">
        <w:rPr>
          <w:sz w:val="28"/>
          <w:szCs w:val="28"/>
        </w:rPr>
        <w:t>тепловую энергию</w:t>
      </w:r>
      <w:r w:rsidR="001B7927" w:rsidRPr="001B7927">
        <w:rPr>
          <w:sz w:val="28"/>
          <w:szCs w:val="28"/>
        </w:rPr>
        <w:t xml:space="preserve"> (относительно утвержденного на 2016 год – </w:t>
      </w:r>
      <w:r w:rsidR="001B7927">
        <w:rPr>
          <w:sz w:val="28"/>
          <w:szCs w:val="28"/>
        </w:rPr>
        <w:t>102,4</w:t>
      </w:r>
      <w:r w:rsidR="001B7927" w:rsidRPr="001B7927">
        <w:rPr>
          <w:sz w:val="28"/>
          <w:szCs w:val="28"/>
        </w:rPr>
        <w:t xml:space="preserve"> %)</w:t>
      </w:r>
      <w:r w:rsidRPr="008048D8">
        <w:rPr>
          <w:sz w:val="28"/>
          <w:szCs w:val="28"/>
        </w:rPr>
        <w:t xml:space="preserve">. </w:t>
      </w:r>
      <w:r w:rsidR="00724989" w:rsidRPr="00724989">
        <w:rPr>
          <w:sz w:val="28"/>
          <w:szCs w:val="28"/>
        </w:rPr>
        <w:t>Рост тарифа на тепловую энергию по Петропавловск – Камчатскому городскому округу производства ПАО «Камчатскэнерго» в 2017 году (относительно утвержденного на 2016 год – 110,22 %) связан со снижением полезного отпуска (относительно утвержденного на 2016 год – 98,9 %), а также с исполнением Апелляционного Определения Верховного Суда Российской Федерации от 24.08.2017, Решения Камчатского краевого суда от 06.03.2017, в соответствии с которым при расчете НВВ на 2017 год дополнительно учтены расходы в размере 45 632 тыс. руб.</w:t>
      </w:r>
    </w:p>
    <w:p w:rsidR="00336FD7" w:rsidRPr="00C30076" w:rsidRDefault="00336FD7" w:rsidP="00336FD7">
      <w:pPr>
        <w:spacing w:line="276" w:lineRule="auto"/>
        <w:ind w:firstLine="708"/>
        <w:jc w:val="both"/>
        <w:rPr>
          <w:sz w:val="28"/>
          <w:szCs w:val="28"/>
        </w:rPr>
      </w:pPr>
      <w:r w:rsidRPr="00C30076">
        <w:rPr>
          <w:sz w:val="28"/>
          <w:szCs w:val="28"/>
        </w:rPr>
        <w:t xml:space="preserve">Подробная информация об уровнях экономически обоснованных тарифов организаций Камчатского края, осуществляющих деятельность в сфере </w:t>
      </w:r>
      <w:r w:rsidR="00923DCA" w:rsidRPr="00C30076">
        <w:rPr>
          <w:sz w:val="28"/>
          <w:szCs w:val="28"/>
        </w:rPr>
        <w:t>теплоснабжения</w:t>
      </w:r>
      <w:r w:rsidR="00C30076">
        <w:rPr>
          <w:sz w:val="28"/>
          <w:szCs w:val="28"/>
        </w:rPr>
        <w:t xml:space="preserve">, </w:t>
      </w:r>
      <w:r w:rsidRPr="00C30076">
        <w:rPr>
          <w:sz w:val="28"/>
          <w:szCs w:val="28"/>
        </w:rPr>
        <w:t>внесенных в Реестр субъектов естественных монополий ФАС России, за период 2015 – 2017 годы представлена в приложении 1.</w:t>
      </w:r>
    </w:p>
    <w:p w:rsidR="00336FD7" w:rsidRPr="00C92BA0" w:rsidRDefault="00336FD7" w:rsidP="00336FD7">
      <w:pPr>
        <w:spacing w:line="276" w:lineRule="auto"/>
        <w:ind w:firstLine="708"/>
        <w:jc w:val="both"/>
        <w:rPr>
          <w:i/>
          <w:sz w:val="28"/>
          <w:szCs w:val="28"/>
        </w:rPr>
      </w:pPr>
    </w:p>
    <w:p w:rsidR="00336FD7" w:rsidRPr="006C5D55" w:rsidRDefault="00336FD7" w:rsidP="00336FD7">
      <w:pPr>
        <w:ind w:firstLine="709"/>
        <w:contextualSpacing/>
        <w:jc w:val="both"/>
        <w:rPr>
          <w:b/>
          <w:sz w:val="28"/>
          <w:szCs w:val="28"/>
        </w:rPr>
      </w:pPr>
      <w:r w:rsidRPr="006C5D55">
        <w:rPr>
          <w:b/>
          <w:sz w:val="28"/>
          <w:szCs w:val="28"/>
        </w:rPr>
        <w:t>4. Информация об оценках эффективности реализации инвестиционн</w:t>
      </w:r>
      <w:r>
        <w:rPr>
          <w:b/>
          <w:sz w:val="28"/>
          <w:szCs w:val="28"/>
        </w:rPr>
        <w:t>ых</w:t>
      </w:r>
      <w:r w:rsidRPr="006C5D55">
        <w:rPr>
          <w:b/>
          <w:sz w:val="28"/>
          <w:szCs w:val="28"/>
        </w:rPr>
        <w:t xml:space="preserve"> программ и отдельных инвестиционных проектов </w:t>
      </w:r>
      <w:r w:rsidRPr="00916DF7">
        <w:rPr>
          <w:b/>
          <w:sz w:val="28"/>
          <w:szCs w:val="28"/>
        </w:rPr>
        <w:t>субъектов естественных монополий</w:t>
      </w:r>
      <w:r w:rsidRPr="00916DF7">
        <w:rPr>
          <w:b/>
          <w:bCs/>
          <w:sz w:val="28"/>
          <w:szCs w:val="28"/>
        </w:rPr>
        <w:t xml:space="preserve"> в сфере водоснабжения и водоотведения с использованием централизованных систем, систем коммунальной инфраструктуры, осуществляющих деятельность на территории Камчатского края</w:t>
      </w:r>
    </w:p>
    <w:p w:rsidR="00336FD7" w:rsidRDefault="00336FD7" w:rsidP="00336FD7">
      <w:pPr>
        <w:spacing w:line="276" w:lineRule="auto"/>
      </w:pPr>
    </w:p>
    <w:p w:rsidR="0062250F" w:rsidRPr="00CE6315" w:rsidRDefault="0062250F" w:rsidP="0062250F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CE6315">
        <w:rPr>
          <w:rFonts w:eastAsia="Calibri"/>
          <w:sz w:val="28"/>
          <w:szCs w:val="28"/>
        </w:rPr>
        <w:t>Региональная служба по тарифам и ценам Камчатского края (далее – Служба) является органом исполнительной власти Камчатского края, который уполномочен утвер</w:t>
      </w:r>
      <w:r>
        <w:rPr>
          <w:rFonts w:eastAsia="Calibri"/>
          <w:sz w:val="28"/>
          <w:szCs w:val="28"/>
        </w:rPr>
        <w:t xml:space="preserve">ждать инвестиционные программы </w:t>
      </w:r>
      <w:r w:rsidRPr="00CE6315">
        <w:rPr>
          <w:rFonts w:eastAsia="Calibri"/>
          <w:sz w:val="28"/>
          <w:szCs w:val="28"/>
        </w:rPr>
        <w:t>для субъектов естественных монополий Камчатского края.</w:t>
      </w:r>
    </w:p>
    <w:p w:rsidR="0062250F" w:rsidRPr="00CE6315" w:rsidRDefault="0062250F" w:rsidP="0062250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CE6315">
        <w:rPr>
          <w:rFonts w:eastAsia="Calibri"/>
          <w:sz w:val="28"/>
          <w:szCs w:val="28"/>
        </w:rPr>
        <w:t xml:space="preserve">Постановлением Правительства Российской Федерации от 16 февраля 2015 № 132 «О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реализацией» утверждены </w:t>
      </w:r>
      <w:r w:rsidRPr="00CE6315">
        <w:rPr>
          <w:bCs/>
          <w:sz w:val="28"/>
          <w:szCs w:val="28"/>
        </w:rPr>
        <w:t xml:space="preserve">критерии отнесения субъектов электроэнергетики к числу субъектов, инвестиционные программы которых (включая определение источников их финансирования) </w:t>
      </w:r>
      <w:r w:rsidRPr="00CE6315">
        <w:rPr>
          <w:bCs/>
          <w:sz w:val="28"/>
          <w:szCs w:val="28"/>
        </w:rPr>
        <w:lastRenderedPageBreak/>
        <w:t>утверждаются уполномоченным федеральным органом исполнительной власти и (или) органами исполнительной власти субъектов Российской Федерации.</w:t>
      </w:r>
    </w:p>
    <w:p w:rsidR="0062250F" w:rsidRPr="00CE6315" w:rsidRDefault="0062250F" w:rsidP="0062250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CE6315">
        <w:rPr>
          <w:bCs/>
          <w:sz w:val="28"/>
          <w:szCs w:val="28"/>
        </w:rPr>
        <w:t>В связи с чем, утверждение инвестиционных программ для субъектов естественных монополий ПАО «Камчатскэнерго действие которых распространяется на период с 201</w:t>
      </w:r>
      <w:r>
        <w:rPr>
          <w:bCs/>
          <w:sz w:val="28"/>
          <w:szCs w:val="28"/>
        </w:rPr>
        <w:t>7</w:t>
      </w:r>
      <w:r w:rsidRPr="00CE6315">
        <w:rPr>
          <w:bCs/>
          <w:sz w:val="28"/>
          <w:szCs w:val="28"/>
        </w:rPr>
        <w:t xml:space="preserve"> года, осуществляется Минэнерго России. </w:t>
      </w:r>
    </w:p>
    <w:p w:rsidR="0062250F" w:rsidRPr="00CE6315" w:rsidRDefault="0062250F" w:rsidP="0062250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CE6315">
        <w:rPr>
          <w:bCs/>
          <w:sz w:val="28"/>
          <w:szCs w:val="28"/>
        </w:rPr>
        <w:t>Служба участвует в согласовании заявленных в Минэнерго России проектов инвестиционных программ и корректировок к ним в рамках своих полномочий.</w:t>
      </w:r>
    </w:p>
    <w:p w:rsidR="00336FD7" w:rsidRDefault="0062250F" w:rsidP="00336FD7">
      <w:pPr>
        <w:spacing w:line="276" w:lineRule="auto"/>
        <w:ind w:firstLine="709"/>
        <w:jc w:val="both"/>
      </w:pPr>
      <w:r>
        <w:rPr>
          <w:sz w:val="28"/>
          <w:szCs w:val="28"/>
        </w:rPr>
        <w:t>Таим образом, з</w:t>
      </w:r>
      <w:r w:rsidR="00336FD7" w:rsidRPr="00786CA5">
        <w:rPr>
          <w:sz w:val="28"/>
          <w:szCs w:val="28"/>
        </w:rPr>
        <w:t>а период 2015 – 2017 годы</w:t>
      </w:r>
      <w:r w:rsidR="00336FD7">
        <w:rPr>
          <w:sz w:val="28"/>
          <w:szCs w:val="28"/>
        </w:rPr>
        <w:t xml:space="preserve"> </w:t>
      </w:r>
      <w:r w:rsidR="00336FD7" w:rsidRPr="00786CA5">
        <w:rPr>
          <w:sz w:val="28"/>
          <w:szCs w:val="28"/>
        </w:rPr>
        <w:t>организаци</w:t>
      </w:r>
      <w:r w:rsidR="00336FD7">
        <w:rPr>
          <w:sz w:val="28"/>
          <w:szCs w:val="28"/>
        </w:rPr>
        <w:t>и</w:t>
      </w:r>
      <w:r w:rsidR="00336FD7" w:rsidRPr="00786CA5">
        <w:rPr>
          <w:sz w:val="28"/>
          <w:szCs w:val="28"/>
        </w:rPr>
        <w:t xml:space="preserve"> Камчатского края, осуществляющи</w:t>
      </w:r>
      <w:r w:rsidR="00336FD7">
        <w:rPr>
          <w:sz w:val="28"/>
          <w:szCs w:val="28"/>
        </w:rPr>
        <w:t>е</w:t>
      </w:r>
      <w:r w:rsidR="00336FD7" w:rsidRPr="00786CA5">
        <w:rPr>
          <w:sz w:val="28"/>
          <w:szCs w:val="28"/>
        </w:rPr>
        <w:t xml:space="preserve"> деятельность в сфере </w:t>
      </w:r>
      <w:r>
        <w:rPr>
          <w:sz w:val="28"/>
          <w:szCs w:val="28"/>
        </w:rPr>
        <w:t>теплоснабжения</w:t>
      </w:r>
      <w:r w:rsidR="00336FD7" w:rsidRPr="00786CA5">
        <w:rPr>
          <w:sz w:val="28"/>
          <w:szCs w:val="28"/>
        </w:rPr>
        <w:t>, внесенны</w:t>
      </w:r>
      <w:r w:rsidR="00336FD7">
        <w:rPr>
          <w:sz w:val="28"/>
          <w:szCs w:val="28"/>
        </w:rPr>
        <w:t>е</w:t>
      </w:r>
      <w:r w:rsidR="00336FD7" w:rsidRPr="00786CA5">
        <w:rPr>
          <w:sz w:val="28"/>
          <w:szCs w:val="28"/>
        </w:rPr>
        <w:t xml:space="preserve"> в Реестр субъектов естественных монополий ФАС России</w:t>
      </w:r>
      <w:r w:rsidR="00336FD7">
        <w:rPr>
          <w:sz w:val="28"/>
          <w:szCs w:val="28"/>
        </w:rPr>
        <w:t xml:space="preserve"> (Таблица 1), инвестиционные программы </w:t>
      </w:r>
      <w:r w:rsidR="00336FD7" w:rsidRPr="00786CA5">
        <w:rPr>
          <w:sz w:val="28"/>
          <w:szCs w:val="28"/>
        </w:rPr>
        <w:t xml:space="preserve">в сфере </w:t>
      </w:r>
      <w:r>
        <w:rPr>
          <w:sz w:val="28"/>
          <w:szCs w:val="28"/>
        </w:rPr>
        <w:t>теплоснабжения</w:t>
      </w:r>
      <w:r w:rsidR="00336FD7">
        <w:rPr>
          <w:sz w:val="28"/>
          <w:szCs w:val="28"/>
        </w:rPr>
        <w:t xml:space="preserve"> не реализовывали.</w:t>
      </w:r>
    </w:p>
    <w:p w:rsidR="00336FD7" w:rsidRDefault="00336FD7" w:rsidP="00336FD7">
      <w:pPr>
        <w:spacing w:line="276" w:lineRule="auto"/>
      </w:pPr>
    </w:p>
    <w:p w:rsidR="00336FD7" w:rsidRDefault="00336FD7" w:rsidP="00336FD7">
      <w:pPr>
        <w:spacing w:line="276" w:lineRule="auto"/>
      </w:pPr>
    </w:p>
    <w:p w:rsidR="000D7A2F" w:rsidRDefault="000D7A2F" w:rsidP="00336FD7">
      <w:pPr>
        <w:spacing w:line="276" w:lineRule="auto"/>
      </w:pPr>
    </w:p>
    <w:p w:rsidR="000D7A2F" w:rsidRDefault="000D7A2F" w:rsidP="00336FD7">
      <w:pPr>
        <w:spacing w:line="276" w:lineRule="auto"/>
      </w:pPr>
    </w:p>
    <w:p w:rsidR="000D7A2F" w:rsidRDefault="000D7A2F" w:rsidP="00336FD7">
      <w:pPr>
        <w:spacing w:line="276" w:lineRule="auto"/>
      </w:pPr>
    </w:p>
    <w:p w:rsidR="000D7A2F" w:rsidRDefault="000D7A2F" w:rsidP="00336FD7">
      <w:pPr>
        <w:spacing w:line="276" w:lineRule="auto"/>
      </w:pPr>
    </w:p>
    <w:p w:rsidR="000D7A2F" w:rsidRDefault="000D7A2F" w:rsidP="00336FD7">
      <w:pPr>
        <w:spacing w:line="276" w:lineRule="auto"/>
      </w:pPr>
    </w:p>
    <w:p w:rsidR="000D7A2F" w:rsidRDefault="000D7A2F" w:rsidP="00336FD7">
      <w:pPr>
        <w:spacing w:line="276" w:lineRule="auto"/>
        <w:sectPr w:rsidR="000D7A2F" w:rsidSect="0019781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36FD7" w:rsidRPr="00FC3BD8" w:rsidRDefault="00336FD7" w:rsidP="00336FD7">
      <w:pPr>
        <w:spacing w:line="276" w:lineRule="auto"/>
        <w:jc w:val="right"/>
        <w:rPr>
          <w:rFonts w:eastAsia="Calibri"/>
          <w:sz w:val="28"/>
          <w:szCs w:val="28"/>
        </w:rPr>
      </w:pPr>
      <w:r w:rsidRPr="00FC3BD8">
        <w:rPr>
          <w:rFonts w:eastAsia="Calibri"/>
          <w:sz w:val="28"/>
          <w:szCs w:val="28"/>
        </w:rPr>
        <w:lastRenderedPageBreak/>
        <w:t>Приложение 1</w:t>
      </w:r>
    </w:p>
    <w:p w:rsidR="00336FD7" w:rsidRPr="00FC3BD8" w:rsidRDefault="00336FD7" w:rsidP="00336FD7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p w:rsidR="00336FD7" w:rsidRDefault="00336FD7" w:rsidP="00336FD7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FC3BD8">
        <w:rPr>
          <w:rFonts w:eastAsia="Calibri"/>
          <w:b/>
          <w:sz w:val="28"/>
          <w:szCs w:val="28"/>
        </w:rPr>
        <w:t>Экономически обоснованные тарифы организаций Камчатского края, осуществляющих деятельность в сфере</w:t>
      </w:r>
      <w:r w:rsidR="00C57F82" w:rsidRPr="00FC3BD8">
        <w:rPr>
          <w:rFonts w:eastAsia="Calibri"/>
          <w:b/>
          <w:sz w:val="28"/>
          <w:szCs w:val="28"/>
        </w:rPr>
        <w:t xml:space="preserve"> теплоснабжения</w:t>
      </w:r>
      <w:r w:rsidRPr="00FC3BD8">
        <w:rPr>
          <w:rFonts w:eastAsia="Calibri"/>
          <w:b/>
          <w:sz w:val="28"/>
          <w:szCs w:val="28"/>
        </w:rPr>
        <w:t>, внесенных в Реестр субъектов естественных монополий ФАС России, за период 2015-2017 годы</w:t>
      </w:r>
    </w:p>
    <w:p w:rsidR="00FC3BD8" w:rsidRPr="00FC3BD8" w:rsidRDefault="00FC3BD8" w:rsidP="00336FD7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tbl>
      <w:tblPr>
        <w:tblW w:w="15016" w:type="dxa"/>
        <w:tblLayout w:type="fixed"/>
        <w:tblLook w:val="04A0" w:firstRow="1" w:lastRow="0" w:firstColumn="1" w:lastColumn="0" w:noHBand="0" w:noVBand="1"/>
      </w:tblPr>
      <w:tblGrid>
        <w:gridCol w:w="445"/>
        <w:gridCol w:w="3180"/>
        <w:gridCol w:w="1468"/>
        <w:gridCol w:w="1418"/>
        <w:gridCol w:w="1417"/>
        <w:gridCol w:w="1418"/>
        <w:gridCol w:w="1417"/>
        <w:gridCol w:w="1418"/>
        <w:gridCol w:w="1417"/>
        <w:gridCol w:w="1418"/>
      </w:tblGrid>
      <w:tr w:rsidR="00FC3BD8" w:rsidRPr="00FC3BD8" w:rsidTr="00244EDE">
        <w:trPr>
          <w:trHeight w:val="375"/>
        </w:trPr>
        <w:tc>
          <w:tcPr>
            <w:tcW w:w="4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№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3BD8" w:rsidRPr="00FC3BD8" w:rsidRDefault="00FC3BD8" w:rsidP="0019781E">
            <w:pPr>
              <w:jc w:val="center"/>
            </w:pPr>
            <w:r w:rsidRPr="00FC3BD8">
              <w:t xml:space="preserve">Наименование </w:t>
            </w:r>
            <w:r w:rsidR="008048D8" w:rsidRPr="008048D8">
              <w:t>организации</w:t>
            </w:r>
            <w:r w:rsidR="0019781E">
              <w:t xml:space="preserve"> </w:t>
            </w:r>
          </w:p>
        </w:tc>
        <w:tc>
          <w:tcPr>
            <w:tcW w:w="288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Тепловая энергия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Тепловая энергия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Тепловая энергия</w:t>
            </w:r>
          </w:p>
        </w:tc>
      </w:tr>
      <w:tr w:rsidR="00FC3BD8" w:rsidRPr="00FC3BD8" w:rsidTr="00244EDE">
        <w:trPr>
          <w:trHeight w:val="675"/>
        </w:trPr>
        <w:tc>
          <w:tcPr>
            <w:tcW w:w="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28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Экономически обоснованный тариф (без НДС) руб./Гкал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Экономически обоснованный тариф (без НДС) руб./Гкал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Экономически обоснованный тариф (без НДС) руб./Гкал</w:t>
            </w:r>
          </w:p>
        </w:tc>
      </w:tr>
      <w:tr w:rsidR="00244EDE" w:rsidRPr="00FC3BD8" w:rsidTr="00244EDE">
        <w:trPr>
          <w:trHeight w:val="570"/>
        </w:trPr>
        <w:tc>
          <w:tcPr>
            <w:tcW w:w="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14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D8" w:rsidRPr="00FC3BD8" w:rsidRDefault="00FC3BD8" w:rsidP="00244EDE">
            <w:pPr>
              <w:jc w:val="center"/>
              <w:rPr>
                <w:sz w:val="22"/>
                <w:szCs w:val="22"/>
              </w:rPr>
            </w:pPr>
            <w:r w:rsidRPr="00FC3BD8">
              <w:rPr>
                <w:sz w:val="22"/>
                <w:szCs w:val="22"/>
              </w:rPr>
              <w:t>01.01.2015 -</w:t>
            </w:r>
            <w:r w:rsidRPr="00244EDE">
              <w:rPr>
                <w:sz w:val="22"/>
                <w:szCs w:val="22"/>
              </w:rPr>
              <w:t xml:space="preserve"> </w:t>
            </w:r>
            <w:r w:rsidRPr="00FC3BD8">
              <w:rPr>
                <w:sz w:val="22"/>
                <w:szCs w:val="22"/>
              </w:rPr>
              <w:t>30.06.2015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BD8" w:rsidRPr="00FC3BD8" w:rsidRDefault="00FC3BD8" w:rsidP="00FC3BD8">
            <w:pPr>
              <w:jc w:val="center"/>
              <w:rPr>
                <w:sz w:val="22"/>
                <w:szCs w:val="22"/>
              </w:rPr>
            </w:pPr>
            <w:r w:rsidRPr="00FC3BD8">
              <w:rPr>
                <w:sz w:val="22"/>
                <w:szCs w:val="22"/>
              </w:rPr>
              <w:t>01.07.2015 -</w:t>
            </w:r>
            <w:r w:rsidRPr="00244EDE">
              <w:rPr>
                <w:sz w:val="22"/>
                <w:szCs w:val="22"/>
              </w:rPr>
              <w:t xml:space="preserve"> </w:t>
            </w:r>
            <w:r w:rsidRPr="00FC3BD8">
              <w:rPr>
                <w:sz w:val="22"/>
                <w:szCs w:val="22"/>
              </w:rPr>
              <w:t>31.12.2015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D8" w:rsidRPr="00FC3BD8" w:rsidRDefault="00FC3BD8" w:rsidP="00FC3BD8">
            <w:pPr>
              <w:jc w:val="center"/>
              <w:rPr>
                <w:sz w:val="22"/>
                <w:szCs w:val="22"/>
              </w:rPr>
            </w:pPr>
            <w:r w:rsidRPr="00FC3BD8">
              <w:rPr>
                <w:sz w:val="22"/>
                <w:szCs w:val="22"/>
              </w:rPr>
              <w:t>01.01.2016 -</w:t>
            </w:r>
            <w:r w:rsidR="00244EDE" w:rsidRPr="00244EDE">
              <w:rPr>
                <w:sz w:val="22"/>
                <w:szCs w:val="22"/>
              </w:rPr>
              <w:t xml:space="preserve"> </w:t>
            </w:r>
            <w:r w:rsidRPr="00FC3BD8">
              <w:rPr>
                <w:sz w:val="22"/>
                <w:szCs w:val="22"/>
              </w:rPr>
              <w:t>30.06.2016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D8" w:rsidRPr="00FC3BD8" w:rsidRDefault="00FC3BD8" w:rsidP="00FC3BD8">
            <w:pPr>
              <w:jc w:val="center"/>
              <w:rPr>
                <w:sz w:val="22"/>
                <w:szCs w:val="22"/>
              </w:rPr>
            </w:pPr>
            <w:r w:rsidRPr="00FC3BD8">
              <w:rPr>
                <w:sz w:val="22"/>
                <w:szCs w:val="22"/>
              </w:rPr>
              <w:t>01.07.2016 -</w:t>
            </w:r>
            <w:r w:rsidR="00244EDE" w:rsidRPr="00244EDE">
              <w:rPr>
                <w:sz w:val="22"/>
                <w:szCs w:val="22"/>
              </w:rPr>
              <w:t xml:space="preserve"> </w:t>
            </w:r>
            <w:r w:rsidRPr="00FC3BD8">
              <w:rPr>
                <w:sz w:val="22"/>
                <w:szCs w:val="22"/>
              </w:rPr>
              <w:t>30.09.2016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3BD8" w:rsidRPr="00FC3BD8" w:rsidRDefault="00FC3BD8" w:rsidP="00FC3BD8">
            <w:pPr>
              <w:jc w:val="center"/>
              <w:rPr>
                <w:sz w:val="22"/>
                <w:szCs w:val="22"/>
              </w:rPr>
            </w:pPr>
            <w:r w:rsidRPr="00FC3BD8">
              <w:rPr>
                <w:sz w:val="22"/>
                <w:szCs w:val="22"/>
              </w:rPr>
              <w:t>01.10.2016 -</w:t>
            </w:r>
            <w:r w:rsidR="00244EDE" w:rsidRPr="00244EDE">
              <w:rPr>
                <w:sz w:val="22"/>
                <w:szCs w:val="22"/>
              </w:rPr>
              <w:t xml:space="preserve"> </w:t>
            </w:r>
            <w:r w:rsidRPr="00FC3BD8">
              <w:rPr>
                <w:sz w:val="22"/>
                <w:szCs w:val="22"/>
              </w:rPr>
              <w:t>31.12.2016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D8" w:rsidRPr="00FC3BD8" w:rsidRDefault="00FC3BD8" w:rsidP="00FC3BD8">
            <w:pPr>
              <w:jc w:val="center"/>
              <w:rPr>
                <w:sz w:val="22"/>
                <w:szCs w:val="22"/>
              </w:rPr>
            </w:pPr>
            <w:r w:rsidRPr="00FC3BD8">
              <w:rPr>
                <w:sz w:val="22"/>
                <w:szCs w:val="22"/>
              </w:rPr>
              <w:t>01.01.2017 -</w:t>
            </w:r>
            <w:r w:rsidRPr="00244EDE">
              <w:rPr>
                <w:sz w:val="22"/>
                <w:szCs w:val="22"/>
              </w:rPr>
              <w:t xml:space="preserve"> </w:t>
            </w:r>
            <w:r w:rsidRPr="00FC3BD8">
              <w:rPr>
                <w:sz w:val="22"/>
                <w:szCs w:val="22"/>
              </w:rPr>
              <w:t>30.06.2017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D8" w:rsidRPr="00FC3BD8" w:rsidRDefault="00FC3BD8" w:rsidP="00FC3BD8">
            <w:pPr>
              <w:jc w:val="center"/>
              <w:rPr>
                <w:sz w:val="22"/>
                <w:szCs w:val="22"/>
              </w:rPr>
            </w:pPr>
            <w:r w:rsidRPr="00FC3BD8">
              <w:rPr>
                <w:sz w:val="22"/>
                <w:szCs w:val="22"/>
              </w:rPr>
              <w:t>01.07.2017 -</w:t>
            </w:r>
            <w:r w:rsidRPr="00244EDE">
              <w:rPr>
                <w:sz w:val="22"/>
                <w:szCs w:val="22"/>
              </w:rPr>
              <w:t xml:space="preserve"> </w:t>
            </w:r>
            <w:r w:rsidRPr="00FC3BD8">
              <w:rPr>
                <w:sz w:val="22"/>
                <w:szCs w:val="22"/>
              </w:rPr>
              <w:t>14.10.2017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BD8" w:rsidRPr="00FC3BD8" w:rsidRDefault="00C30076" w:rsidP="00FC3BD8">
            <w:pPr>
              <w:jc w:val="center"/>
              <w:rPr>
                <w:sz w:val="22"/>
                <w:szCs w:val="22"/>
              </w:rPr>
            </w:pPr>
            <w:r w:rsidRPr="00244EDE">
              <w:rPr>
                <w:sz w:val="22"/>
                <w:szCs w:val="22"/>
              </w:rPr>
              <w:t>15</w:t>
            </w:r>
            <w:r w:rsidR="00FC3BD8" w:rsidRPr="00FC3BD8">
              <w:rPr>
                <w:sz w:val="22"/>
                <w:szCs w:val="22"/>
              </w:rPr>
              <w:t>.10.201</w:t>
            </w:r>
            <w:r w:rsidR="00FC3BD8" w:rsidRPr="00244EDE">
              <w:rPr>
                <w:sz w:val="22"/>
                <w:szCs w:val="22"/>
              </w:rPr>
              <w:t>7</w:t>
            </w:r>
            <w:r w:rsidR="00FC3BD8" w:rsidRPr="00FC3BD8">
              <w:rPr>
                <w:sz w:val="22"/>
                <w:szCs w:val="22"/>
              </w:rPr>
              <w:t xml:space="preserve"> -31.12.201</w:t>
            </w:r>
            <w:r w:rsidR="00FC3BD8" w:rsidRPr="00244EDE">
              <w:rPr>
                <w:sz w:val="22"/>
                <w:szCs w:val="22"/>
              </w:rPr>
              <w:t>7</w:t>
            </w:r>
          </w:p>
        </w:tc>
      </w:tr>
      <w:tr w:rsidR="00244EDE" w:rsidRPr="00FC3BD8" w:rsidTr="00244EDE">
        <w:trPr>
          <w:trHeight w:val="458"/>
        </w:trPr>
        <w:tc>
          <w:tcPr>
            <w:tcW w:w="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14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3BD8" w:rsidRPr="00FC3BD8" w:rsidRDefault="00FC3BD8" w:rsidP="00FC3BD8"/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C3BD8" w:rsidRPr="00FC3BD8" w:rsidRDefault="00FC3BD8" w:rsidP="00FC3BD8"/>
        </w:tc>
      </w:tr>
      <w:tr w:rsidR="00244EDE" w:rsidRPr="00FC3BD8" w:rsidTr="00244EDE">
        <w:trPr>
          <w:trHeight w:val="300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  <w:rPr>
                <w:b/>
                <w:bCs/>
              </w:rPr>
            </w:pPr>
            <w:r w:rsidRPr="00FC3BD8">
              <w:rPr>
                <w:b/>
                <w:bCs/>
              </w:rPr>
              <w:t>1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rPr>
                <w:b/>
                <w:bCs/>
              </w:rPr>
            </w:pPr>
            <w:r w:rsidRPr="00FC3BD8">
              <w:rPr>
                <w:b/>
                <w:bCs/>
              </w:rPr>
              <w:t>АО «Камчатскэнерго»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rPr>
                <w:b/>
                <w:bCs/>
              </w:rPr>
            </w:pPr>
            <w:r w:rsidRPr="00FC3BD8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rPr>
                <w:b/>
                <w:bCs/>
              </w:rPr>
            </w:pPr>
            <w:r w:rsidRPr="00FC3BD8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</w:tr>
      <w:tr w:rsidR="00244EDE" w:rsidRPr="00FC3BD8" w:rsidTr="00244EDE">
        <w:trPr>
          <w:trHeight w:val="300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 xml:space="preserve">Елизовское </w:t>
            </w:r>
            <w:r>
              <w:t>ГП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5 581,95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6 165,78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6 165,78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6 536,23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7 334,86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7 334,86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7 667,71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7 667,71</w:t>
            </w:r>
          </w:p>
        </w:tc>
      </w:tr>
      <w:tr w:rsidR="00244EDE" w:rsidRPr="00FC3BD8" w:rsidTr="00244EDE">
        <w:trPr>
          <w:trHeight w:val="300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 xml:space="preserve">Начикинское </w:t>
            </w:r>
            <w:r>
              <w:t>СП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5 359,02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6 271,95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6 271,95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6 597,78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6 865,67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5 804,75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5 845,66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6 002,46</w:t>
            </w:r>
          </w:p>
        </w:tc>
      </w:tr>
      <w:tr w:rsidR="00244EDE" w:rsidRPr="00FC3BD8" w:rsidTr="00244EDE">
        <w:trPr>
          <w:trHeight w:val="300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 xml:space="preserve">Николаевское </w:t>
            </w:r>
            <w:r>
              <w:t>СП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5 273,67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6 058,43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6 058,43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6 428,90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6 490,72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6 325,70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6 341,15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6 484,36</w:t>
            </w:r>
          </w:p>
        </w:tc>
      </w:tr>
      <w:tr w:rsidR="00244EDE" w:rsidRPr="00FC3BD8" w:rsidTr="00244EDE">
        <w:trPr>
          <w:trHeight w:val="300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 xml:space="preserve">Новоавачинское </w:t>
            </w:r>
            <w:r>
              <w:t>СП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4 102,71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4 715,80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4 715,80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5 747,13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6 179,74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6 179,74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6 227,88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6 354,94</w:t>
            </w:r>
          </w:p>
        </w:tc>
      </w:tr>
      <w:tr w:rsidR="00244EDE" w:rsidRPr="00FC3BD8" w:rsidTr="00244EDE">
        <w:trPr>
          <w:trHeight w:val="300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 xml:space="preserve">Новолесновское </w:t>
            </w:r>
            <w:r>
              <w:t>СП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5 469,28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7 492,76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7 492,76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8 332,75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9 096,78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9 096,78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8 885,34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9 076,95</w:t>
            </w:r>
          </w:p>
        </w:tc>
      </w:tr>
      <w:tr w:rsidR="00244EDE" w:rsidRPr="00FC3BD8" w:rsidTr="00244EDE">
        <w:trPr>
          <w:trHeight w:val="300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>
              <w:t>Пионерс</w:t>
            </w:r>
            <w:r w:rsidRPr="00FC3BD8">
              <w:t>к</w:t>
            </w:r>
            <w:r>
              <w:t>о</w:t>
            </w:r>
            <w:r w:rsidRPr="00FC3BD8">
              <w:t xml:space="preserve">е </w:t>
            </w:r>
            <w:r>
              <w:t>СП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4 678,16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5 328,02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5 328,02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5 653,03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6 552,72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6 552,72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6 543,42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6 693,23</w:t>
            </w:r>
          </w:p>
        </w:tc>
      </w:tr>
      <w:tr w:rsidR="00244EDE" w:rsidRPr="00FC3BD8" w:rsidTr="00244EDE">
        <w:trPr>
          <w:trHeight w:val="300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 xml:space="preserve">Раздольненское </w:t>
            </w:r>
            <w:r>
              <w:t>СП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4 557,77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6 466,03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6 466,03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7 474,73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8 141,05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8 001,16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7 866,47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8 043,64</w:t>
            </w:r>
          </w:p>
        </w:tc>
      </w:tr>
      <w:tr w:rsidR="00244EDE" w:rsidRPr="00FC3BD8" w:rsidTr="00244EDE">
        <w:trPr>
          <w:trHeight w:val="300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 xml:space="preserve">Мильковское </w:t>
            </w:r>
            <w:r>
              <w:t>СП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6 630,33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6 630,33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6 630,33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7 013,30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-</w:t>
            </w:r>
          </w:p>
        </w:tc>
      </w:tr>
      <w:tr w:rsidR="00244EDE" w:rsidRPr="00FC3BD8" w:rsidTr="00244EDE">
        <w:trPr>
          <w:trHeight w:val="315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r w:rsidRPr="00FC3BD8">
              <w:t> 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rPr>
                <w:rFonts w:eastAsia="Calibri"/>
              </w:rPr>
              <w:t>Петропавловск-Камчатский городской окру</w:t>
            </w:r>
            <w:r w:rsidRPr="00FC3BD8">
              <w:t>, после тепловых пунктов</w:t>
            </w: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3 951,46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</w:pPr>
            <w:r w:rsidRPr="00FC3BD8">
              <w:t>4 366,46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4 449,88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4 716,87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5 172,06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</w:pPr>
            <w:r w:rsidRPr="00FC3BD8">
              <w:t>5 172,06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724989" w:rsidRDefault="00FC3BD8" w:rsidP="00FC3BD8">
            <w:pPr>
              <w:jc w:val="center"/>
              <w:rPr>
                <w:lang w:val="en-US"/>
              </w:rPr>
            </w:pPr>
            <w:r w:rsidRPr="00FC3BD8">
              <w:t>5 100,00</w:t>
            </w:r>
            <w:r w:rsidR="00724989">
              <w:rPr>
                <w:lang w:val="en-US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724989" w:rsidP="00FC3BD8">
            <w:pPr>
              <w:jc w:val="center"/>
            </w:pPr>
            <w:r>
              <w:t>5 408,10</w:t>
            </w:r>
            <w:r>
              <w:rPr>
                <w:lang w:val="en-US"/>
              </w:rPr>
              <w:t>**</w:t>
            </w:r>
            <w:r>
              <w:t xml:space="preserve"> </w:t>
            </w:r>
          </w:p>
        </w:tc>
      </w:tr>
      <w:tr w:rsidR="00244EDE" w:rsidRPr="00FC3BD8" w:rsidTr="00244EDE">
        <w:trPr>
          <w:trHeight w:val="315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  <w:rPr>
                <w:b/>
                <w:bCs/>
              </w:rPr>
            </w:pPr>
            <w:r w:rsidRPr="00FC3BD8">
              <w:rPr>
                <w:b/>
                <w:bCs/>
              </w:rPr>
              <w:t>2</w:t>
            </w:r>
          </w:p>
        </w:tc>
        <w:tc>
          <w:tcPr>
            <w:tcW w:w="3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rPr>
                <w:b/>
                <w:bCs/>
              </w:rPr>
            </w:pPr>
            <w:r w:rsidRPr="00FC3BD8">
              <w:rPr>
                <w:b/>
                <w:bCs/>
              </w:rPr>
              <w:t>ООО «Стимул»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  <w:rPr>
                <w:b/>
                <w:bCs/>
              </w:rPr>
            </w:pPr>
            <w:r w:rsidRPr="00FC3BD8">
              <w:rPr>
                <w:b/>
                <w:bCs/>
              </w:rPr>
              <w:t>3 981,79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right"/>
              <w:rPr>
                <w:b/>
                <w:bCs/>
              </w:rPr>
            </w:pPr>
            <w:r w:rsidRPr="00FC3BD8">
              <w:rPr>
                <w:b/>
                <w:bCs/>
              </w:rPr>
              <w:t>4 374,57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4 374,57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4 631,28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4 631,28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4 525,77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4 665,56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BD8" w:rsidRPr="00FC3BD8" w:rsidRDefault="00FC3BD8" w:rsidP="00FC3BD8">
            <w:pPr>
              <w:jc w:val="center"/>
              <w:rPr>
                <w:b/>
                <w:bCs/>
              </w:rPr>
            </w:pPr>
            <w:r w:rsidRPr="00FC3BD8">
              <w:rPr>
                <w:b/>
                <w:bCs/>
              </w:rPr>
              <w:t>4 665,56</w:t>
            </w:r>
          </w:p>
        </w:tc>
      </w:tr>
    </w:tbl>
    <w:p w:rsidR="00724989" w:rsidRDefault="00724989" w:rsidP="00724989">
      <w:pPr>
        <w:spacing w:line="276" w:lineRule="auto"/>
        <w:jc w:val="both"/>
        <w:rPr>
          <w:rFonts w:eastAsia="Calibri"/>
          <w:sz w:val="22"/>
          <w:szCs w:val="22"/>
          <w:lang w:val="en-US"/>
        </w:rPr>
      </w:pPr>
    </w:p>
    <w:p w:rsidR="00FC3BD8" w:rsidRPr="00724989" w:rsidRDefault="00724989" w:rsidP="00724989">
      <w:pPr>
        <w:spacing w:line="276" w:lineRule="auto"/>
        <w:jc w:val="both"/>
        <w:rPr>
          <w:rFonts w:eastAsia="Calibri"/>
          <w:sz w:val="22"/>
          <w:szCs w:val="22"/>
        </w:rPr>
      </w:pPr>
      <w:r w:rsidRPr="00724989">
        <w:rPr>
          <w:rFonts w:eastAsia="Calibri"/>
          <w:sz w:val="22"/>
          <w:szCs w:val="22"/>
        </w:rPr>
        <w:t>* - период действия тарифа 01.07.2017-30.11.2017</w:t>
      </w:r>
    </w:p>
    <w:p w:rsidR="00724989" w:rsidRPr="00724989" w:rsidRDefault="00724989" w:rsidP="00724989">
      <w:pPr>
        <w:spacing w:line="276" w:lineRule="auto"/>
        <w:jc w:val="both"/>
        <w:rPr>
          <w:rFonts w:eastAsia="Calibri"/>
          <w:sz w:val="22"/>
          <w:szCs w:val="22"/>
        </w:rPr>
      </w:pPr>
      <w:r w:rsidRPr="00724989">
        <w:rPr>
          <w:rFonts w:eastAsia="Calibri"/>
          <w:sz w:val="22"/>
          <w:szCs w:val="22"/>
        </w:rPr>
        <w:t>*</w:t>
      </w:r>
      <w:r>
        <w:rPr>
          <w:rFonts w:eastAsia="Calibri"/>
          <w:sz w:val="22"/>
          <w:szCs w:val="22"/>
        </w:rPr>
        <w:t>*</w:t>
      </w:r>
      <w:r w:rsidRPr="00724989">
        <w:rPr>
          <w:rFonts w:eastAsia="Calibri"/>
          <w:sz w:val="22"/>
          <w:szCs w:val="22"/>
        </w:rPr>
        <w:t xml:space="preserve"> - период действия тарифа 01.12.2017-31.12.2017</w:t>
      </w:r>
    </w:p>
    <w:p w:rsidR="00FC3BD8" w:rsidRDefault="00FC3BD8" w:rsidP="00336FD7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sectPr w:rsidR="00FC3BD8" w:rsidSect="00FC3B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E69" w:rsidRDefault="00EB0E69" w:rsidP="0019781E">
      <w:r>
        <w:separator/>
      </w:r>
    </w:p>
  </w:endnote>
  <w:endnote w:type="continuationSeparator" w:id="0">
    <w:p w:rsidR="00EB0E69" w:rsidRDefault="00EB0E69" w:rsidP="0019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E69" w:rsidRDefault="00EB0E69" w:rsidP="0019781E">
      <w:r>
        <w:separator/>
      </w:r>
    </w:p>
  </w:footnote>
  <w:footnote w:type="continuationSeparator" w:id="0">
    <w:p w:rsidR="00EB0E69" w:rsidRDefault="00EB0E69" w:rsidP="00197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C38FB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24245"/>
    <w:multiLevelType w:val="hybridMultilevel"/>
    <w:tmpl w:val="A2AE5C6C"/>
    <w:lvl w:ilvl="0" w:tplc="A058E644">
      <w:start w:val="1"/>
      <w:numFmt w:val="decimal"/>
      <w:pStyle w:val="4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111D0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044"/>
    <w:rsid w:val="000D7A2F"/>
    <w:rsid w:val="00114E66"/>
    <w:rsid w:val="0019781E"/>
    <w:rsid w:val="001B7927"/>
    <w:rsid w:val="00244EDE"/>
    <w:rsid w:val="00255445"/>
    <w:rsid w:val="0028383B"/>
    <w:rsid w:val="00336FD7"/>
    <w:rsid w:val="00363433"/>
    <w:rsid w:val="00405DA7"/>
    <w:rsid w:val="00431044"/>
    <w:rsid w:val="00447483"/>
    <w:rsid w:val="005503C2"/>
    <w:rsid w:val="00583A94"/>
    <w:rsid w:val="0062250F"/>
    <w:rsid w:val="0062497C"/>
    <w:rsid w:val="006F3AD7"/>
    <w:rsid w:val="007237DA"/>
    <w:rsid w:val="00724989"/>
    <w:rsid w:val="0074292D"/>
    <w:rsid w:val="007C643B"/>
    <w:rsid w:val="008048D8"/>
    <w:rsid w:val="00810A20"/>
    <w:rsid w:val="008E4C33"/>
    <w:rsid w:val="008F60CA"/>
    <w:rsid w:val="00923DCA"/>
    <w:rsid w:val="00AB641E"/>
    <w:rsid w:val="00AB685A"/>
    <w:rsid w:val="00B80A3E"/>
    <w:rsid w:val="00C12DCD"/>
    <w:rsid w:val="00C30076"/>
    <w:rsid w:val="00C524DE"/>
    <w:rsid w:val="00C57F82"/>
    <w:rsid w:val="00C62786"/>
    <w:rsid w:val="00C74045"/>
    <w:rsid w:val="00D218D6"/>
    <w:rsid w:val="00E808AF"/>
    <w:rsid w:val="00EB0E69"/>
    <w:rsid w:val="00EB6BA6"/>
    <w:rsid w:val="00F52288"/>
    <w:rsid w:val="00F64057"/>
    <w:rsid w:val="00FC2B87"/>
    <w:rsid w:val="00FC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18651D-6590-4A15-B7A3-EE9215D59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Стиль4"/>
    <w:basedOn w:val="a"/>
    <w:link w:val="40"/>
    <w:qFormat/>
    <w:rsid w:val="00431044"/>
    <w:pPr>
      <w:numPr>
        <w:numId w:val="1"/>
      </w:numPr>
      <w:spacing w:line="360" w:lineRule="auto"/>
      <w:contextualSpacing/>
      <w:jc w:val="center"/>
    </w:pPr>
    <w:rPr>
      <w:b/>
      <w:sz w:val="28"/>
      <w:szCs w:val="28"/>
    </w:rPr>
  </w:style>
  <w:style w:type="character" w:customStyle="1" w:styleId="40">
    <w:name w:val="Стиль4 Знак"/>
    <w:link w:val="4"/>
    <w:rsid w:val="0043104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310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3104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18D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18D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1978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7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978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978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1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as.gov.ru/activity/tariffregulation/reestr-subektov-estestvennyix-monopolij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Зеленская Мария Викторовна</dc:creator>
  <cp:keywords/>
  <dc:description/>
  <cp:lastModifiedBy>Яковлева Валентина Александр</cp:lastModifiedBy>
  <cp:revision>2</cp:revision>
  <cp:lastPrinted>2018-01-26T00:59:00Z</cp:lastPrinted>
  <dcterms:created xsi:type="dcterms:W3CDTF">2018-07-05T01:40:00Z</dcterms:created>
  <dcterms:modified xsi:type="dcterms:W3CDTF">2018-07-05T01:40:00Z</dcterms:modified>
</cp:coreProperties>
</file>